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77C2" w14:textId="77777777"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7F1F1206" wp14:editId="6603691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Riano</w:t>
      </w:r>
    </w:p>
    <w:p w14:paraId="494D36FA" w14:textId="77777777"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E45DF8" wp14:editId="72F5C42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Roma</w:t>
      </w:r>
    </w:p>
    <w:p w14:paraId="3242E512" w14:textId="77777777"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14:paraId="4B5AAB9F" w14:textId="77777777"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14:paraId="1712D2F3" w14:textId="77777777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7076C28F" w14:textId="77777777"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14:paraId="48337670" w14:textId="77777777"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14:paraId="79538F6F" w14:textId="77777777"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14:paraId="15B292FB" w14:textId="77777777"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14:paraId="7EBD722F" w14:textId="77777777"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14:paraId="44D26E75" w14:textId="77777777"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57E4623B" w14:textId="77777777"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6F996891" w14:textId="77777777"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6B4D7B88" w14:textId="77777777"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14:paraId="16891029" w14:textId="77777777"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14:paraId="233DC332" w14:textId="77777777"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14:paraId="137627E3" w14:textId="77777777"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14:paraId="36E4F752" w14:textId="77777777"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14:paraId="08F0E60D" w14:textId="77777777"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14:paraId="1CB62B5C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13AA2976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020560D3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236020AC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39D22BCC" w14:textId="77777777"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14:paraId="4EE6FC43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14:paraId="0E68774D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14:paraId="58B57A18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14:paraId="4519E29B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0D171FC4" w14:textId="77777777"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14:paraId="4B2A524F" w14:textId="77777777"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46EFB">
        <w:rPr>
          <w:rFonts w:ascii="Arial" w:hAnsi="Arial" w:cs="Arial"/>
          <w:sz w:val="20"/>
          <w:szCs w:val="20"/>
        </w:rPr>
      </w:r>
      <w:r w:rsidR="00146EF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14:paraId="31A46BB4" w14:textId="155C3388"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14:paraId="462FBC81" w14:textId="77777777" w:rsidR="004466E7" w:rsidRDefault="004466E7" w:rsidP="004466E7">
      <w:pPr>
        <w:pStyle w:val="NormaleWeb"/>
        <w:spacing w:before="60" w:beforeAutospacing="0" w:after="60" w:afterAutospacing="0"/>
        <w:jc w:val="center"/>
      </w:pPr>
      <w:bookmarkStart w:id="14" w:name="_Hlk81303422"/>
      <w:r>
        <w:rPr>
          <w:rStyle w:val="Enfasicorsivo"/>
          <w:rFonts w:ascii="Verdana" w:hAnsi="Verdana"/>
          <w:b/>
          <w:bCs/>
          <w:sz w:val="15"/>
          <w:szCs w:val="15"/>
        </w:rPr>
        <w:t>Informativa privacy ai sensi del Regolamento 679/2016/UE</w:t>
      </w:r>
    </w:p>
    <w:p w14:paraId="305F6859" w14:textId="77777777" w:rsidR="004466E7" w:rsidRDefault="004466E7" w:rsidP="004466E7">
      <w:pPr>
        <w:pStyle w:val="NormaleWeb"/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br/>
        <w:t xml:space="preserve">Si comunica che tutti i dati personali (comuni identificativi, particolari e/o giudiziari) comunicati al Comune di Riano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 L’informativa completa redatta ai sensi degli articoli 13 e 14 del Regolamento 679/2016/UE è reperibile presso gli uffici dell'Ente e consultabile sul sito web dell’Ente all'indirizzo </w:t>
      </w:r>
      <w:hyperlink r:id="rId7" w:history="1">
        <w:r w:rsidRPr="00151436">
          <w:rPr>
            <w:rStyle w:val="Collegamentoipertestuale"/>
            <w:rFonts w:ascii="Verdana" w:hAnsi="Verdana"/>
            <w:sz w:val="15"/>
            <w:szCs w:val="15"/>
          </w:rPr>
          <w:t>https://comune.riano.rm.it/</w:t>
        </w:r>
      </w:hyperlink>
      <w:r>
        <w:rPr>
          <w:rFonts w:ascii="Verdana" w:hAnsi="Verdana"/>
          <w:sz w:val="15"/>
          <w:szCs w:val="15"/>
        </w:rPr>
        <w:t xml:space="preserve">. I dati di contatto del 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Officer</w:t>
      </w:r>
      <w:proofErr w:type="spellEnd"/>
      <w:r>
        <w:rPr>
          <w:rFonts w:ascii="Verdana" w:hAnsi="Verdana"/>
          <w:sz w:val="15"/>
          <w:szCs w:val="15"/>
        </w:rPr>
        <w:t>/Responsabile della Protezione dei dati individuato dal Titolare sono reperibili sul sito istituzionale dell’Ente.</w:t>
      </w:r>
    </w:p>
    <w:bookmarkEnd w:id="14"/>
    <w:p w14:paraId="0D31AFBE" w14:textId="77777777" w:rsidR="004466E7" w:rsidRDefault="004466E7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C4AB6A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2F0BEE1" w14:textId="77777777"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38D76826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AC34C4D" w14:textId="77777777"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7152FF49" w14:textId="77777777"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14:paraId="18188124" w14:textId="77777777"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4C62" w14:textId="77777777" w:rsidR="00146EFB" w:rsidRDefault="00146EFB">
      <w:r>
        <w:separator/>
      </w:r>
    </w:p>
  </w:endnote>
  <w:endnote w:type="continuationSeparator" w:id="0">
    <w:p w14:paraId="31FFF59B" w14:textId="77777777" w:rsidR="00146EFB" w:rsidRDefault="001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D0C9" w14:textId="77777777"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B65D" w14:textId="77777777"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335993" wp14:editId="370051AA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proofErr w:type="spellStart"/>
    <w:r w:rsidR="002032D0">
      <w:rPr>
        <w:rFonts w:ascii="Arial" w:hAnsi="Arial" w:cs="Arial"/>
        <w:sz w:val="14"/>
      </w:rPr>
      <w:t>Cat</w:t>
    </w:r>
    <w:proofErr w:type="spellEnd"/>
    <w:r w:rsidR="002032D0">
      <w:rPr>
        <w:rFonts w:ascii="Arial" w:hAnsi="Arial" w:cs="Arial"/>
        <w:sz w:val="14"/>
      </w:rPr>
      <w:t>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14:paraId="1959DF89" w14:textId="77777777"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EC78" w14:textId="77777777"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53A6" w14:textId="77777777" w:rsidR="00146EFB" w:rsidRDefault="00146EFB">
      <w:r>
        <w:separator/>
      </w:r>
    </w:p>
  </w:footnote>
  <w:footnote w:type="continuationSeparator" w:id="0">
    <w:p w14:paraId="3C736F2D" w14:textId="77777777" w:rsidR="00146EFB" w:rsidRDefault="0014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86AC" w14:textId="77777777"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A13F" w14:textId="77777777"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DD50" w14:textId="77777777"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46EFB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466E7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B2D69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  <w:style w:type="paragraph" w:styleId="NormaleWeb">
    <w:name w:val="Normal (Web)"/>
    <w:basedOn w:val="Normale"/>
    <w:uiPriority w:val="99"/>
    <w:unhideWhenUsed/>
    <w:rsid w:val="004466E7"/>
    <w:pPr>
      <w:spacing w:before="100" w:beforeAutospacing="1" w:after="100" w:afterAutospacing="1"/>
    </w:pPr>
    <w:rPr>
      <w:rFonts w:eastAsiaTheme="minorEastAsia"/>
    </w:rPr>
  </w:style>
  <w:style w:type="character" w:styleId="Enfasicorsivo">
    <w:name w:val="Emphasis"/>
    <w:basedOn w:val="Carpredefinitoparagrafo"/>
    <w:uiPriority w:val="20"/>
    <w:qFormat/>
    <w:rsid w:val="004466E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46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omune.riano.rm.i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Imma Santoriello</cp:lastModifiedBy>
  <cp:revision>2</cp:revision>
  <dcterms:created xsi:type="dcterms:W3CDTF">2021-08-31T11:00:00Z</dcterms:created>
  <dcterms:modified xsi:type="dcterms:W3CDTF">2021-08-31T11:00:00Z</dcterms:modified>
</cp:coreProperties>
</file>